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2F" w:rsidRDefault="00F04A2F" w:rsidP="00F04A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4A2F" w:rsidRDefault="00F04A2F" w:rsidP="00F04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</w:t>
      </w:r>
    </w:p>
    <w:p w:rsidR="00F04A2F" w:rsidRDefault="00F04A2F" w:rsidP="00F04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F04A2F" w:rsidRDefault="00F04A2F" w:rsidP="00F04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– установить уровень освоения учениками 8 класса учебной программы за 8 класс в соответствии с Федеральным компонентом государственного стандарта основного общего образования по обществознанию.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Подходы к отбору содержания, разработке структуры экзаменационных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Модель экзаменационной работы отражает интегральный характер предмета: в совокупности задания охватывают основные содержательные линии обществоведческого курса за 8 класс, базовые положения различных областей научного обществознания.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контроля выступают дидактические единицы знаний и требования по формированию умений, закрепленные в Федеральном компоненте государственного образовательного стандарта. Это широкий спектр предметных умений, способов познавательной деятельности и знания об обществе в единстве его сфер и базовых институтов, о социальных качествах личности и об условиях их формирования, о важнейших экономических явлениях и процессах, о социальных отношениях, духовной жизни обществ (в соответствии с программой 8 класса).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предмета и социально-гуманитарного знания в целом учитывается также при подборе источников информации, используемых в экзаменационной работе. Это, как правило, результаты социологических исследований, адаптированные тексты из публикаций научно-популярного, социально-философского характера, извлечения из правовых актов. Для заданий на различение суждений, отражающих факты, и оценочных высказываний конструируются небольшие тексты, по стилю приближенные к информационным сообщениям СМИ.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структуры и содержания</w:t>
      </w:r>
      <w:r>
        <w:rPr>
          <w:rFonts w:ascii="Times New Roman" w:hAnsi="Times New Roman" w:cs="Times New Roman"/>
          <w:sz w:val="28"/>
          <w:szCs w:val="28"/>
        </w:rPr>
        <w:t xml:space="preserve">. Работа включает в себя 8 заданий: 6 тестовых заданий с кратким ответом, 1 задание на установление соответствий и 1 задания с развёрнутым ответом. 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каждому из заданий 1-6 предлагается четыре варианта ответа, из коих лишь один является правильным. Задание считается выполненным верно, если участник экзамена записал номер правильного ответа. Задание считается невыполненным в следующих случаях: а) записан номер неправильного ответа; б) записаны номера двух или более ответов, даже если среди них указан и номер правильного ответа; в) номер ответа не записан.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 требует установить соответствие между примерами (буквенное обозначение) и относящимся к ним элементам (обозначение выполнено цифрами).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 считается выполненным верно, если участник экзамена правильно записал в таблицу элементы (цифирное обозначение) приведённых примеров (буквенное обозначение) цифры.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задание 8 самостоятельно формулируются и записываются экзаменуемым в развернутой форме. Проверка их выполнения проводится на основе специально разработанной системы критериев.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z w:val="28"/>
          <w:szCs w:val="28"/>
        </w:rPr>
        <w:t xml:space="preserve">. На выполнение работы по обществознанию отводится 45 минут. 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Дополнительные материалы и оборудование. </w:t>
      </w:r>
      <w:r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оценивания выполнения отдельных заданий и работы в целом.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выполненная работа оценивается 11 баллами.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правильно выполненное задание 1–6 оценивается 1 баллом.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 оценивается по следующему принципу: 2 балла – нет ошибок; 1 балл – допущена одна ошибка; 0 баллов – допущены две и более ошибок.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8 оцениваются в зависимости от полноты и правильности ответа.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полное и правильное выполнение задания 8 выставляется 3 балла. При неполном выполнении в зависимости от представленности требуемых компонентов ответа – 2 или 1 балл.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работы на 10-11 баллов соотносится с отметкой в 5 баллов.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работы на 7-9 баллов соотносится с отметкой в 4 балла.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работы на 5-6 баллов соотносится с отметкой в 3 балла. </w:t>
      </w:r>
    </w:p>
    <w:p w:rsidR="00F04A2F" w:rsidRDefault="00F04A2F" w:rsidP="00F04A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работы на 4 и ниже баллов соотносится с отметкой в 2 балла. </w:t>
      </w:r>
    </w:p>
    <w:p w:rsidR="00F04A2F" w:rsidRDefault="00F04A2F" w:rsidP="000C1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A2F" w:rsidRDefault="00F04A2F" w:rsidP="000C1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A2F" w:rsidRDefault="00F04A2F" w:rsidP="000C1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EE9" w:rsidRDefault="001D2EE9" w:rsidP="000C1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  <w:bookmarkStart w:id="0" w:name="_GoBack"/>
      <w:bookmarkEnd w:id="0"/>
    </w:p>
    <w:p w:rsidR="001112FE" w:rsidRPr="00F04A2F" w:rsidRDefault="00F04A2F" w:rsidP="00F04A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731C" w:rsidRPr="00F4731C" w:rsidRDefault="00F4731C" w:rsidP="00F473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31C">
        <w:rPr>
          <w:rFonts w:ascii="Times New Roman" w:hAnsi="Times New Roman" w:cs="Times New Roman"/>
          <w:b/>
          <w:sz w:val="28"/>
          <w:szCs w:val="28"/>
        </w:rPr>
        <w:t>1. Верны ли следующие суждения о личности?</w:t>
      </w:r>
    </w:p>
    <w:p w:rsidR="00F4731C" w:rsidRPr="00F4731C" w:rsidRDefault="00F4731C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31C">
        <w:rPr>
          <w:rFonts w:ascii="Times New Roman" w:hAnsi="Times New Roman" w:cs="Times New Roman"/>
          <w:sz w:val="28"/>
          <w:szCs w:val="28"/>
        </w:rPr>
        <w:t>А. Человек становится личностью только в процессе общественной жизни.</w:t>
      </w:r>
    </w:p>
    <w:p w:rsidR="00F4731C" w:rsidRPr="00F4731C" w:rsidRDefault="00F4731C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31C">
        <w:rPr>
          <w:rFonts w:ascii="Times New Roman" w:hAnsi="Times New Roman" w:cs="Times New Roman"/>
          <w:sz w:val="28"/>
          <w:szCs w:val="28"/>
        </w:rPr>
        <w:t>Б. Личностью называют совокупность биологических качеств человека.</w:t>
      </w:r>
    </w:p>
    <w:p w:rsidR="00F4731C" w:rsidRPr="00F4731C" w:rsidRDefault="00F4731C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31C">
        <w:rPr>
          <w:rFonts w:ascii="Times New Roman" w:hAnsi="Times New Roman" w:cs="Times New Roman"/>
          <w:sz w:val="28"/>
          <w:szCs w:val="28"/>
        </w:rPr>
        <w:t xml:space="preserve">   1) верно только А;                    3) верны оба суждения</w:t>
      </w:r>
      <w:r w:rsidR="002F7A1E">
        <w:rPr>
          <w:rFonts w:ascii="Times New Roman" w:hAnsi="Times New Roman" w:cs="Times New Roman"/>
          <w:sz w:val="28"/>
          <w:szCs w:val="28"/>
        </w:rPr>
        <w:t>;</w:t>
      </w:r>
    </w:p>
    <w:p w:rsidR="00F4731C" w:rsidRDefault="00F4731C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31C">
        <w:rPr>
          <w:rFonts w:ascii="Times New Roman" w:hAnsi="Times New Roman" w:cs="Times New Roman"/>
          <w:sz w:val="28"/>
          <w:szCs w:val="28"/>
        </w:rPr>
        <w:t xml:space="preserve">   2) верно только Б;                    4) оба суждения неверны.</w:t>
      </w:r>
    </w:p>
    <w:p w:rsidR="0083153E" w:rsidRDefault="0083153E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153E" w:rsidRDefault="0083153E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</w:t>
      </w:r>
    </w:p>
    <w:p w:rsidR="0083153E" w:rsidRDefault="0083153E" w:rsidP="00F4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153E" w:rsidRPr="0083153E" w:rsidRDefault="0083153E" w:rsidP="008315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53E">
        <w:rPr>
          <w:rFonts w:ascii="Times New Roman" w:hAnsi="Times New Roman" w:cs="Times New Roman"/>
          <w:b/>
          <w:sz w:val="28"/>
          <w:szCs w:val="28"/>
        </w:rPr>
        <w:t>2. Верны ли суждения о рыночной экономике?</w:t>
      </w:r>
    </w:p>
    <w:p w:rsidR="0083153E" w:rsidRP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53E">
        <w:rPr>
          <w:rFonts w:ascii="Times New Roman" w:hAnsi="Times New Roman" w:cs="Times New Roman"/>
          <w:sz w:val="28"/>
          <w:szCs w:val="28"/>
        </w:rPr>
        <w:t>А. Для рыночной экономики характерно централизованное планирование объёмов производства.</w:t>
      </w:r>
    </w:p>
    <w:p w:rsidR="0083153E" w:rsidRP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53E">
        <w:rPr>
          <w:rFonts w:ascii="Times New Roman" w:hAnsi="Times New Roman" w:cs="Times New Roman"/>
          <w:sz w:val="28"/>
          <w:szCs w:val="28"/>
        </w:rPr>
        <w:t>Б. Основой рыночной экономики является частная собственность на средства производства.</w:t>
      </w:r>
    </w:p>
    <w:p w:rsidR="0083153E" w:rsidRP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53E">
        <w:rPr>
          <w:rFonts w:ascii="Times New Roman" w:hAnsi="Times New Roman" w:cs="Times New Roman"/>
          <w:sz w:val="28"/>
          <w:szCs w:val="28"/>
        </w:rPr>
        <w:t xml:space="preserve">   1) верно только А;                    3) верны оба суждения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153E">
        <w:rPr>
          <w:rFonts w:ascii="Times New Roman" w:hAnsi="Times New Roman" w:cs="Times New Roman"/>
          <w:sz w:val="28"/>
          <w:szCs w:val="28"/>
        </w:rPr>
        <w:t xml:space="preserve">   2) верно</w:t>
      </w:r>
      <w:r>
        <w:rPr>
          <w:rFonts w:ascii="Times New Roman" w:hAnsi="Times New Roman" w:cs="Times New Roman"/>
          <w:sz w:val="28"/>
          <w:szCs w:val="28"/>
        </w:rPr>
        <w:t xml:space="preserve"> только Б;                    </w:t>
      </w:r>
      <w:r w:rsidRPr="0083153E">
        <w:rPr>
          <w:rFonts w:ascii="Times New Roman" w:hAnsi="Times New Roman" w:cs="Times New Roman"/>
          <w:sz w:val="28"/>
          <w:szCs w:val="28"/>
        </w:rPr>
        <w:t>4) оба суждения неверны.</w:t>
      </w: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831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A1E" w:rsidRPr="002F7A1E" w:rsidRDefault="0083153E" w:rsidP="002F7A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F7A1E" w:rsidRPr="002F7A1E">
        <w:rPr>
          <w:rFonts w:ascii="Times New Roman" w:hAnsi="Times New Roman" w:cs="Times New Roman"/>
          <w:b/>
          <w:sz w:val="28"/>
          <w:szCs w:val="28"/>
        </w:rPr>
        <w:t>. Намерение продавца продать свой товар по определённой цене – это:</w:t>
      </w:r>
    </w:p>
    <w:p w:rsidR="002F7A1E" w:rsidRPr="002F7A1E" w:rsidRDefault="002F7A1E" w:rsidP="002F7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7A1E">
        <w:rPr>
          <w:rFonts w:ascii="Times New Roman" w:hAnsi="Times New Roman" w:cs="Times New Roman"/>
          <w:sz w:val="28"/>
          <w:szCs w:val="28"/>
        </w:rPr>
        <w:t xml:space="preserve">   1) предложение;</w:t>
      </w:r>
      <w:r w:rsidRPr="002F7A1E">
        <w:rPr>
          <w:rFonts w:ascii="Times New Roman" w:hAnsi="Times New Roman" w:cs="Times New Roman"/>
          <w:sz w:val="28"/>
          <w:szCs w:val="28"/>
        </w:rPr>
        <w:tab/>
        <w:t>3) спрос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A1E" w:rsidRDefault="002F7A1E" w:rsidP="002F7A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7A1E">
        <w:rPr>
          <w:rFonts w:ascii="Times New Roman" w:hAnsi="Times New Roman" w:cs="Times New Roman"/>
          <w:sz w:val="28"/>
          <w:szCs w:val="28"/>
        </w:rPr>
        <w:t xml:space="preserve">   2) выгода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F7A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7A1E">
        <w:rPr>
          <w:rFonts w:ascii="Times New Roman" w:hAnsi="Times New Roman" w:cs="Times New Roman"/>
          <w:sz w:val="28"/>
          <w:szCs w:val="28"/>
        </w:rPr>
        <w:t>4) конечная стоимость.</w:t>
      </w: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153E" w:rsidRDefault="0083153E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  <w:r w:rsidRPr="00831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660AF2" w:rsidRDefault="00660AF2" w:rsidP="008315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0AF2" w:rsidRPr="00660AF2" w:rsidRDefault="00660AF2" w:rsidP="00660A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AF2">
        <w:rPr>
          <w:rFonts w:ascii="Times New Roman" w:hAnsi="Times New Roman" w:cs="Times New Roman"/>
          <w:b/>
          <w:sz w:val="28"/>
          <w:szCs w:val="28"/>
        </w:rPr>
        <w:t>4</w:t>
      </w:r>
      <w:r w:rsidR="00806D1F">
        <w:rPr>
          <w:rFonts w:ascii="Times New Roman" w:hAnsi="Times New Roman" w:cs="Times New Roman"/>
          <w:b/>
          <w:sz w:val="28"/>
          <w:szCs w:val="28"/>
        </w:rPr>
        <w:t>. Страна Р</w:t>
      </w:r>
      <w:r w:rsidR="009B5722">
        <w:rPr>
          <w:rFonts w:ascii="Times New Roman" w:hAnsi="Times New Roman" w:cs="Times New Roman"/>
          <w:b/>
          <w:sz w:val="28"/>
          <w:szCs w:val="28"/>
        </w:rPr>
        <w:t>уритания</w:t>
      </w:r>
      <w:r w:rsidRPr="00660AF2">
        <w:rPr>
          <w:rFonts w:ascii="Times New Roman" w:hAnsi="Times New Roman" w:cs="Times New Roman"/>
          <w:b/>
          <w:sz w:val="28"/>
          <w:szCs w:val="28"/>
        </w:rPr>
        <w:t xml:space="preserve"> специализируется на производстве сельскохозяйственной продукции. Земля принадлежит отдельным семьям, члены которых совместно обрабатывают свои участки. Основная часть продукции потребляется самими производителями. К какому типу относится это общество?</w:t>
      </w:r>
    </w:p>
    <w:p w:rsidR="00660AF2" w:rsidRDefault="00660AF2" w:rsidP="00660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AF2">
        <w:rPr>
          <w:rFonts w:ascii="Times New Roman" w:hAnsi="Times New Roman" w:cs="Times New Roman"/>
          <w:sz w:val="28"/>
          <w:szCs w:val="28"/>
        </w:rPr>
        <w:t xml:space="preserve">   1) традиционному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60AF2">
        <w:rPr>
          <w:rFonts w:ascii="Times New Roman" w:hAnsi="Times New Roman" w:cs="Times New Roman"/>
          <w:sz w:val="28"/>
          <w:szCs w:val="28"/>
        </w:rPr>
        <w:tab/>
        <w:t>2) индустриальному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60AF2">
        <w:rPr>
          <w:rFonts w:ascii="Times New Roman" w:hAnsi="Times New Roman" w:cs="Times New Roman"/>
          <w:sz w:val="28"/>
          <w:szCs w:val="28"/>
        </w:rPr>
        <w:tab/>
        <w:t>3) информационному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60AF2">
        <w:rPr>
          <w:rFonts w:ascii="Times New Roman" w:hAnsi="Times New Roman" w:cs="Times New Roman"/>
          <w:sz w:val="28"/>
          <w:szCs w:val="28"/>
        </w:rPr>
        <w:tab/>
        <w:t>4) постиндустриальному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0AF2" w:rsidRDefault="00660AF2" w:rsidP="00660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0AF2" w:rsidRDefault="00660AF2" w:rsidP="00660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831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D152DB" w:rsidRDefault="00D152DB" w:rsidP="00660A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3055" w:rsidRPr="005D3055" w:rsidRDefault="005D3055" w:rsidP="005D30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055">
        <w:rPr>
          <w:rFonts w:ascii="Times New Roman" w:hAnsi="Times New Roman" w:cs="Times New Roman"/>
          <w:b/>
          <w:sz w:val="28"/>
          <w:szCs w:val="28"/>
        </w:rPr>
        <w:t>5. Верны ли следующие суждения о морали?</w:t>
      </w:r>
    </w:p>
    <w:p w:rsidR="005D3055" w:rsidRPr="005D3055" w:rsidRDefault="005D3055" w:rsidP="005D30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3055">
        <w:rPr>
          <w:rFonts w:ascii="Times New Roman" w:hAnsi="Times New Roman" w:cs="Times New Roman"/>
          <w:sz w:val="28"/>
          <w:szCs w:val="28"/>
        </w:rPr>
        <w:t>А. Моральные нормы возникли с появлением государства.</w:t>
      </w:r>
    </w:p>
    <w:p w:rsidR="005D3055" w:rsidRPr="005D3055" w:rsidRDefault="005D3055" w:rsidP="005D30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3055">
        <w:rPr>
          <w:rFonts w:ascii="Times New Roman" w:hAnsi="Times New Roman" w:cs="Times New Roman"/>
          <w:sz w:val="28"/>
          <w:szCs w:val="28"/>
        </w:rPr>
        <w:t>Б. Одним из признаков морали является добровольность выполнения ее требований.</w:t>
      </w:r>
    </w:p>
    <w:p w:rsidR="005D3055" w:rsidRPr="005D3055" w:rsidRDefault="005D3055" w:rsidP="005D30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055">
        <w:rPr>
          <w:rFonts w:ascii="Times New Roman" w:hAnsi="Times New Roman" w:cs="Times New Roman"/>
          <w:sz w:val="28"/>
          <w:szCs w:val="28"/>
        </w:rPr>
        <w:t>1) верно только 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3) верны оба суждения;</w:t>
      </w:r>
    </w:p>
    <w:p w:rsidR="005D3055" w:rsidRDefault="005D3055" w:rsidP="005D30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055">
        <w:rPr>
          <w:rFonts w:ascii="Times New Roman" w:hAnsi="Times New Roman" w:cs="Times New Roman"/>
          <w:sz w:val="28"/>
          <w:szCs w:val="28"/>
        </w:rPr>
        <w:t>2) верно только Б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 w:rsidRPr="005D3055">
        <w:rPr>
          <w:rFonts w:ascii="Times New Roman" w:hAnsi="Times New Roman" w:cs="Times New Roman"/>
          <w:sz w:val="28"/>
          <w:szCs w:val="28"/>
        </w:rPr>
        <w:t>4) оба суждения неверны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055" w:rsidRDefault="005D3055" w:rsidP="005D30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3055" w:rsidRDefault="005D3055" w:rsidP="005D30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831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F4731C" w:rsidRDefault="00F4731C" w:rsidP="001B10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00C" w:rsidRP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00C">
        <w:rPr>
          <w:rFonts w:ascii="Times New Roman" w:hAnsi="Times New Roman" w:cs="Times New Roman"/>
          <w:b/>
          <w:sz w:val="28"/>
          <w:szCs w:val="28"/>
        </w:rPr>
        <w:t>6. Что понимается под формой правления государства?</w:t>
      </w:r>
    </w:p>
    <w:p w:rsidR="0003100C" w:rsidRP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00C">
        <w:rPr>
          <w:rFonts w:ascii="Times New Roman" w:hAnsi="Times New Roman" w:cs="Times New Roman"/>
          <w:sz w:val="28"/>
          <w:szCs w:val="28"/>
        </w:rPr>
        <w:t>1) организация высших органов власти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00C" w:rsidRP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00C">
        <w:rPr>
          <w:rFonts w:ascii="Times New Roman" w:hAnsi="Times New Roman" w:cs="Times New Roman"/>
          <w:sz w:val="28"/>
          <w:szCs w:val="28"/>
        </w:rPr>
        <w:t>2) политический режим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00C" w:rsidRP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00C">
        <w:rPr>
          <w:rFonts w:ascii="Times New Roman" w:hAnsi="Times New Roman" w:cs="Times New Roman"/>
          <w:sz w:val="28"/>
          <w:szCs w:val="28"/>
        </w:rPr>
        <w:t>3) распределение власти по территории страны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00C">
        <w:rPr>
          <w:rFonts w:ascii="Times New Roman" w:hAnsi="Times New Roman" w:cs="Times New Roman"/>
          <w:sz w:val="28"/>
          <w:szCs w:val="28"/>
        </w:rPr>
        <w:t>4) политическая система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00C" w:rsidRDefault="0003100C" w:rsidP="00031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100C" w:rsidRDefault="0003100C" w:rsidP="00031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831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03100C" w:rsidRPr="00D119D1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9D1" w:rsidRPr="00D119D1" w:rsidRDefault="00D119D1" w:rsidP="00D119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9D1">
        <w:rPr>
          <w:rFonts w:ascii="Times New Roman" w:hAnsi="Times New Roman" w:cs="Times New Roman"/>
          <w:b/>
          <w:sz w:val="28"/>
          <w:szCs w:val="28"/>
        </w:rPr>
        <w:t>7. 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119D1" w:rsidRPr="00D119D1" w:rsidTr="002F0E85">
        <w:tc>
          <w:tcPr>
            <w:tcW w:w="4785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ПРИМЕРЫ потребностей человека</w:t>
            </w:r>
          </w:p>
        </w:tc>
        <w:tc>
          <w:tcPr>
            <w:tcW w:w="4786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ВИДЫ потребностей человека</w:t>
            </w:r>
          </w:p>
        </w:tc>
      </w:tr>
      <w:tr w:rsidR="00D119D1" w:rsidRPr="00D119D1" w:rsidTr="00D119D1">
        <w:trPr>
          <w:trHeight w:val="3026"/>
        </w:trPr>
        <w:tc>
          <w:tcPr>
            <w:tcW w:w="4785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А. желание иметь друзей, общение 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Б. стремление к добру, знания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 xml:space="preserve">В. самореализация, самоутверждение 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 xml:space="preserve">Г. наркотики 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Д. жилище, забота о потомстве</w:t>
            </w:r>
          </w:p>
        </w:tc>
        <w:tc>
          <w:tcPr>
            <w:tcW w:w="4786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1. биологические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2. социальные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3. духовные</w:t>
            </w:r>
          </w:p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4. ложные</w:t>
            </w:r>
          </w:p>
        </w:tc>
      </w:tr>
    </w:tbl>
    <w:p w:rsidR="00D119D1" w:rsidRDefault="00D119D1" w:rsidP="00D11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9D1" w:rsidRPr="00D119D1" w:rsidRDefault="00D119D1" w:rsidP="00D11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9D1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119D1" w:rsidRPr="00D119D1" w:rsidTr="002F0E85">
        <w:tc>
          <w:tcPr>
            <w:tcW w:w="1914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D119D1" w:rsidRPr="00D119D1" w:rsidRDefault="00D119D1" w:rsidP="002F0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D119D1" w:rsidRPr="00D119D1" w:rsidTr="002F0E85">
        <w:tc>
          <w:tcPr>
            <w:tcW w:w="1914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119D1" w:rsidRPr="00D119D1" w:rsidRDefault="00D119D1" w:rsidP="002F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00C" w:rsidRDefault="0003100C" w:rsidP="000310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2DB" w:rsidRDefault="00D152DB" w:rsidP="00D152DB">
      <w:pPr>
        <w:spacing w:after="0" w:line="360" w:lineRule="auto"/>
        <w:jc w:val="both"/>
        <w:rPr>
          <w:b/>
        </w:rPr>
      </w:pPr>
      <w:r w:rsidRPr="00D152DB">
        <w:rPr>
          <w:rFonts w:ascii="Times New Roman" w:hAnsi="Times New Roman" w:cs="Times New Roman"/>
          <w:b/>
          <w:sz w:val="28"/>
          <w:szCs w:val="28"/>
        </w:rPr>
        <w:t xml:space="preserve">8. Рассмотрите три </w:t>
      </w:r>
      <w:r>
        <w:rPr>
          <w:rFonts w:ascii="Times New Roman" w:hAnsi="Times New Roman" w:cs="Times New Roman"/>
          <w:b/>
          <w:sz w:val="28"/>
          <w:szCs w:val="28"/>
        </w:rPr>
        <w:t>изображения</w:t>
      </w:r>
      <w:r w:rsidRPr="00D152DB">
        <w:rPr>
          <w:rFonts w:ascii="Times New Roman" w:hAnsi="Times New Roman" w:cs="Times New Roman"/>
          <w:b/>
          <w:sz w:val="28"/>
          <w:szCs w:val="28"/>
        </w:rPr>
        <w:t>.</w:t>
      </w:r>
      <w:r w:rsidRPr="00D152DB">
        <w:rPr>
          <w:b/>
        </w:rPr>
        <w:t xml:space="preserve"> </w:t>
      </w:r>
    </w:p>
    <w:p w:rsidR="00D152DB" w:rsidRPr="00D152DB" w:rsidRDefault="00D152DB" w:rsidP="00D152DB">
      <w:pPr>
        <w:spacing w:after="0" w:line="360" w:lineRule="auto"/>
        <w:jc w:val="both"/>
        <w:rPr>
          <w:b/>
        </w:rPr>
      </w:pPr>
      <w:r>
        <w:rPr>
          <w:noProof/>
          <w:lang w:val="uk-UA" w:eastAsia="uk-UA"/>
        </w:rPr>
        <w:drawing>
          <wp:inline distT="0" distB="0" distL="0" distR="0">
            <wp:extent cx="5940425" cy="2510060"/>
            <wp:effectExtent l="0" t="0" r="3175" b="0"/>
            <wp:docPr id="1" name="Рисунок 1" descr="https://soc8-vpr.sdamgia.ru/get_file?id=40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8-vpr.sdamgia.ru/get_file?id=4080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1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2DB" w:rsidRP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2DB">
        <w:rPr>
          <w:rFonts w:ascii="Times New Roman" w:hAnsi="Times New Roman" w:cs="Times New Roman"/>
          <w:sz w:val="28"/>
          <w:szCs w:val="28"/>
        </w:rPr>
        <w:t xml:space="preserve">Какая </w:t>
      </w:r>
      <w:r>
        <w:rPr>
          <w:rFonts w:ascii="Times New Roman" w:hAnsi="Times New Roman" w:cs="Times New Roman"/>
          <w:sz w:val="28"/>
          <w:szCs w:val="28"/>
        </w:rPr>
        <w:t>сфера объединяет изображенные символы</w:t>
      </w:r>
      <w:r w:rsidRPr="00D152DB">
        <w:rPr>
          <w:rFonts w:ascii="Times New Roman" w:hAnsi="Times New Roman" w:cs="Times New Roman"/>
          <w:sz w:val="28"/>
          <w:szCs w:val="28"/>
        </w:rPr>
        <w:t>?</w:t>
      </w:r>
    </w:p>
    <w:p w:rsidR="00D152DB" w:rsidRP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2DB">
        <w:rPr>
          <w:rFonts w:ascii="Times New Roman" w:hAnsi="Times New Roman" w:cs="Times New Roman"/>
          <w:sz w:val="28"/>
          <w:szCs w:val="28"/>
        </w:rPr>
        <w:t>Объясните:</w:t>
      </w:r>
    </w:p>
    <w:p w:rsid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2DB">
        <w:rPr>
          <w:rFonts w:ascii="Times New Roman" w:hAnsi="Times New Roman" w:cs="Times New Roman"/>
          <w:sz w:val="28"/>
          <w:szCs w:val="28"/>
        </w:rPr>
        <w:t xml:space="preserve">а) какие направления данной </w:t>
      </w:r>
      <w:r>
        <w:rPr>
          <w:rFonts w:ascii="Times New Roman" w:hAnsi="Times New Roman" w:cs="Times New Roman"/>
          <w:sz w:val="28"/>
          <w:szCs w:val="28"/>
        </w:rPr>
        <w:t>сферы</w:t>
      </w:r>
      <w:r w:rsidRPr="00D152DB">
        <w:rPr>
          <w:rFonts w:ascii="Times New Roman" w:hAnsi="Times New Roman" w:cs="Times New Roman"/>
          <w:sz w:val="28"/>
          <w:szCs w:val="28"/>
        </w:rPr>
        <w:t xml:space="preserve">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на изображениях</w:t>
      </w:r>
      <w:r w:rsidRPr="00D152DB">
        <w:rPr>
          <w:rFonts w:ascii="Times New Roman" w:hAnsi="Times New Roman" w:cs="Times New Roman"/>
          <w:sz w:val="28"/>
          <w:szCs w:val="28"/>
        </w:rPr>
        <w:t>?</w:t>
      </w:r>
    </w:p>
    <w:p w:rsid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2DB">
        <w:rPr>
          <w:rFonts w:ascii="Times New Roman" w:hAnsi="Times New Roman" w:cs="Times New Roman"/>
          <w:sz w:val="28"/>
          <w:szCs w:val="28"/>
        </w:rPr>
        <w:t>б) к</w:t>
      </w:r>
      <w:r>
        <w:rPr>
          <w:rFonts w:ascii="Times New Roman" w:hAnsi="Times New Roman" w:cs="Times New Roman"/>
          <w:sz w:val="28"/>
          <w:szCs w:val="28"/>
        </w:rPr>
        <w:t>акое значение для человека имеет данная сфера</w:t>
      </w:r>
      <w:r w:rsidRPr="00D152DB">
        <w:rPr>
          <w:rFonts w:ascii="Times New Roman" w:hAnsi="Times New Roman" w:cs="Times New Roman"/>
          <w:sz w:val="28"/>
          <w:szCs w:val="28"/>
        </w:rPr>
        <w:t>?</w:t>
      </w:r>
    </w:p>
    <w:p w:rsidR="00D152DB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2DB" w:rsidRPr="001B10EF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W w:w="9634" w:type="dxa"/>
        <w:tblLook w:val="04A0"/>
      </w:tblPr>
      <w:tblGrid>
        <w:gridCol w:w="9634"/>
      </w:tblGrid>
      <w:tr w:rsidR="00D152DB" w:rsidTr="00D152DB">
        <w:trPr>
          <w:trHeight w:val="6686"/>
        </w:trPr>
        <w:tc>
          <w:tcPr>
            <w:tcW w:w="9634" w:type="dxa"/>
          </w:tcPr>
          <w:p w:rsidR="00D152DB" w:rsidRDefault="00D152DB" w:rsidP="00D152D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2DB" w:rsidRPr="001B10EF" w:rsidRDefault="00D152DB" w:rsidP="00D15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52DB" w:rsidRPr="001B10EF" w:rsidSect="00DE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A781E"/>
    <w:rsid w:val="0003100C"/>
    <w:rsid w:val="000A781E"/>
    <w:rsid w:val="000C14D1"/>
    <w:rsid w:val="001112FE"/>
    <w:rsid w:val="001B10EF"/>
    <w:rsid w:val="001D2EE9"/>
    <w:rsid w:val="002F7A1E"/>
    <w:rsid w:val="005D3055"/>
    <w:rsid w:val="00660AF2"/>
    <w:rsid w:val="00806D1F"/>
    <w:rsid w:val="0083153E"/>
    <w:rsid w:val="009B5722"/>
    <w:rsid w:val="00D119D1"/>
    <w:rsid w:val="00D152DB"/>
    <w:rsid w:val="00DE246A"/>
    <w:rsid w:val="00F04A2F"/>
    <w:rsid w:val="00F4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3898</Words>
  <Characters>2223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Кемран</dc:creator>
  <cp:keywords/>
  <dc:description/>
  <cp:lastModifiedBy>cbybwz25</cp:lastModifiedBy>
  <cp:revision>28</cp:revision>
  <dcterms:created xsi:type="dcterms:W3CDTF">2021-04-15T17:30:00Z</dcterms:created>
  <dcterms:modified xsi:type="dcterms:W3CDTF">2021-04-15T18:41:00Z</dcterms:modified>
</cp:coreProperties>
</file>